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01269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724F3BA1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64AF887F" w14:textId="77777777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D145777" w14:textId="091A3B4C" w:rsidR="001F2C51" w:rsidRPr="009807A8" w:rsidRDefault="004E4662" w:rsidP="00F22E68">
      <w:pPr>
        <w:jc w:val="right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u w:val="single"/>
          <w:rtl/>
        </w:rPr>
        <w:t>24</w:t>
      </w:r>
      <w:r w:rsidR="00F51F8B">
        <w:rPr>
          <w:rFonts w:ascii="Arial" w:hAnsi="Arial" w:cs="Arial" w:hint="cs"/>
          <w:bCs/>
          <w:sz w:val="22"/>
          <w:szCs w:val="22"/>
          <w:u w:val="single"/>
          <w:rtl/>
        </w:rPr>
        <w:t>.11.25</w:t>
      </w:r>
    </w:p>
    <w:p w14:paraId="506C363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6268A87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41461FB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7CFFB837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794B149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50627D9C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720381E9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D79BAE3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01D0F0B6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0B9BB3C5" w14:textId="77777777" w:rsidR="00D31606" w:rsidRDefault="00D31606" w:rsidP="00690B29">
            <w:pPr>
              <w:rPr>
                <w:rFonts w:ascii="SegoeUI" w:cs="David"/>
                <w:sz w:val="22"/>
                <w:szCs w:val="22"/>
                <w:rtl/>
              </w:rPr>
            </w:pPr>
          </w:p>
          <w:p w14:paraId="6F4C443C" w14:textId="79EA9ACF" w:rsidR="00F11145" w:rsidRPr="00EF2844" w:rsidRDefault="004E4662" w:rsidP="004E4662">
            <w:pPr>
              <w:rPr>
                <w:rFonts w:ascii="Arial" w:hAnsi="Arial" w:cs="David"/>
                <w:sz w:val="22"/>
                <w:szCs w:val="22"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המשרד </w:t>
            </w:r>
            <w:r w:rsidR="00F11145"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משתמש בקו מטרו של חברת בזק </w:t>
            </w:r>
            <w:r w:rsidR="00F11145" w:rsidRPr="00EF2844">
              <w:rPr>
                <w:rFonts w:ascii="Arial" w:hAnsi="Arial" w:cs="David"/>
                <w:sz w:val="22"/>
                <w:szCs w:val="22"/>
                <w:rtl/>
              </w:rPr>
              <w:t>לצורך חיבור משתמשים מהבי</w:t>
            </w:r>
            <w:r w:rsidR="00F11145"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ת. </w:t>
            </w:r>
            <w:r w:rsidR="00F11145" w:rsidRPr="00EF2844">
              <w:rPr>
                <w:rFonts w:ascii="Arial" w:hAnsi="Arial" w:cs="David"/>
                <w:sz w:val="22"/>
                <w:szCs w:val="22"/>
                <w:rtl/>
              </w:rPr>
              <w:t>הקו הינו לצורך חיבור בלבד.</w:t>
            </w:r>
          </w:p>
          <w:p w14:paraId="5BE2B06D" w14:textId="77777777" w:rsidR="00F11145" w:rsidRPr="00EF2844" w:rsidRDefault="00F11145" w:rsidP="00F11145">
            <w:pPr>
              <w:rPr>
                <w:rFonts w:ascii="Arial" w:hAnsi="Arial" w:cs="David"/>
                <w:sz w:val="22"/>
                <w:szCs w:val="22"/>
                <w:rtl/>
              </w:rPr>
            </w:pP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כ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 xml:space="preserve">יום הקו מחובר קצה אחד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במשרד הרווחה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 xml:space="preserve"> בחדר מחשב ראשי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,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 xml:space="preserve"> וצד שני בחברת סלקום אשר מספקת את השרות מזה מספר שנים.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 xml:space="preserve">יש צורך בחיבור של ספק </w:t>
            </w:r>
            <w:r w:rsidRPr="00EF2844">
              <w:rPr>
                <w:rFonts w:cs="David"/>
                <w:sz w:val="22"/>
                <w:szCs w:val="22"/>
              </w:rPr>
              <w:t>ISP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לטובת החיבור מהבית למשרד.</w:t>
            </w:r>
          </w:p>
          <w:p w14:paraId="22971E8A" w14:textId="77777777" w:rsidR="00F11145" w:rsidRPr="00EF2844" w:rsidRDefault="00F11145" w:rsidP="00F11145">
            <w:pPr>
              <w:rPr>
                <w:rFonts w:ascii="Arial" w:hAnsi="Arial" w:cs="David"/>
                <w:sz w:val="22"/>
                <w:szCs w:val="22"/>
                <w:rtl/>
              </w:rPr>
            </w:pPr>
            <w:r w:rsidRPr="00EF2844">
              <w:rPr>
                <w:rFonts w:ascii="Arial" w:hAnsi="Arial" w:cs="David"/>
                <w:sz w:val="22"/>
                <w:szCs w:val="22"/>
                <w:rtl/>
              </w:rPr>
              <w:t>חיבור זה מאפשר למשתמשים להיכנס מרשת חיצונית לרשת המשרד על גבי מערכת אבטחת מידע ולעבוד ברשת.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</w:t>
            </w:r>
          </w:p>
          <w:p w14:paraId="1A7B5EEA" w14:textId="000B1413" w:rsidR="00381E8A" w:rsidRDefault="00F11145" w:rsidP="00F11145">
            <w:pPr>
              <w:rPr>
                <w:rFonts w:cs="David" w:hint="cs"/>
                <w:rtl/>
              </w:rPr>
            </w:pP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בהמשך לבירור מקצועי והגענו למסקנה שחייבים להמשיך עם הספק הנוכחי 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>–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סלקום ישראל</w:t>
            </w:r>
            <w:r w:rsidR="004E4662">
              <w:rPr>
                <w:rFonts w:cs="David" w:hint="cs"/>
                <w:rtl/>
              </w:rPr>
              <w:t>, שהינו היחיד שמסוגל לאפשר רצף תפעולי, ומשכך הינו ספק יחיד בנסיבות העניין</w:t>
            </w:r>
          </w:p>
          <w:p w14:paraId="09F4F521" w14:textId="77777777" w:rsidR="00044D0D" w:rsidRDefault="00044D0D" w:rsidP="00665388">
            <w:pPr>
              <w:rPr>
                <w:rFonts w:cs="David"/>
                <w:rtl/>
              </w:rPr>
            </w:pPr>
          </w:p>
          <w:p w14:paraId="156C965B" w14:textId="77777777" w:rsidR="00044D0D" w:rsidRPr="00665388" w:rsidRDefault="00044D0D" w:rsidP="00665388">
            <w:pPr>
              <w:rPr>
                <w:rFonts w:cs="David"/>
                <w:rtl/>
              </w:rPr>
            </w:pPr>
          </w:p>
        </w:tc>
      </w:tr>
    </w:tbl>
    <w:p w14:paraId="47AF2CD1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26571855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764D4D84" w14:textId="77777777" w:rsidR="00690B29" w:rsidRPr="00AA290D" w:rsidRDefault="00D31606" w:rsidP="00690B2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>: (סמן מקום המתאים)</w:t>
      </w:r>
      <w:r w:rsidR="00690B29">
        <w:rPr>
          <w:rFonts w:ascii="Arial" w:hAnsi="Arial" w:cs="Arial" w:hint="cs"/>
          <w:b/>
          <w:sz w:val="22"/>
          <w:szCs w:val="22"/>
          <w:rtl/>
        </w:rPr>
        <w:t xml:space="preserve">: </w:t>
      </w:r>
      <w:r w:rsidR="00690B29">
        <w:rPr>
          <w:rFonts w:hint="cs"/>
          <w:rtl/>
        </w:rPr>
        <w:t xml:space="preserve">טובין / </w:t>
      </w:r>
      <w:r w:rsidR="00690B29" w:rsidRPr="00DA6903">
        <w:rPr>
          <w:rFonts w:hint="cs"/>
          <w:b/>
          <w:bCs/>
          <w:u w:val="single"/>
          <w:rtl/>
        </w:rPr>
        <w:t>שירותים</w:t>
      </w:r>
    </w:p>
    <w:p w14:paraId="0EA3BC9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A86953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62016740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81841B1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CF8CC" w14:textId="77777777" w:rsidR="00D31606" w:rsidRPr="009807A8" w:rsidRDefault="00F11145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 w:rsidRPr="00F11145">
              <w:rPr>
                <w:rFonts w:asciiTheme="minorHAnsi" w:hAnsiTheme="minorHAnsi" w:cs="Arial" w:hint="cs"/>
                <w:b/>
                <w:sz w:val="22"/>
                <w:szCs w:val="22"/>
                <w:rtl/>
              </w:rPr>
              <w:t>סלקום ישראל בע"מ</w:t>
            </w:r>
          </w:p>
        </w:tc>
      </w:tr>
      <w:tr w:rsidR="00D31606" w:rsidRPr="00AA290D" w14:paraId="14EB5681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E2E47B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1D64218C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A9D7" w14:textId="77777777" w:rsidR="00D31606" w:rsidRPr="009807A8" w:rsidRDefault="00F11145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sz w:val="16"/>
                <w:szCs w:val="16"/>
              </w:rPr>
              <w:t>550207765</w:t>
            </w:r>
          </w:p>
        </w:tc>
      </w:tr>
      <w:tr w:rsidR="00D31606" w:rsidRPr="00AA290D" w14:paraId="429F817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624B96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FA803A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115F688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229EDD9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C37A08D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174E76" w14:textId="318CBF29" w:rsidR="00D31606" w:rsidRPr="00F11145" w:rsidRDefault="00F11145" w:rsidP="00136D8C">
            <w:pPr>
              <w:rPr>
                <w:rFonts w:asciiTheme="minorHAnsi" w:hAnsiTheme="minorHAnsi" w:cs="Arial" w:hint="cs"/>
                <w:b/>
                <w:rtl/>
              </w:rPr>
            </w:pPr>
            <w:r w:rsidRPr="00F11145">
              <w:rPr>
                <w:rFonts w:ascii="Arial" w:hAnsi="Arial" w:cs="David" w:hint="cs"/>
                <w:rtl/>
              </w:rPr>
              <w:t>98,978.40</w:t>
            </w:r>
            <w:r w:rsidR="004E4662">
              <w:rPr>
                <w:rFonts w:asciiTheme="minorHAnsi" w:hAnsiTheme="minorHAnsi" w:cs="Arial" w:hint="cs"/>
                <w:b/>
                <w:rtl/>
              </w:rPr>
              <w:t xml:space="preserve"> [65,985.60 ₪ לשנתיים מיום 1.1.26-31.12.27 בתוספת 32,992.80 ₪ אופציה להארכה לשנה שלישית מיום 1.1.28-31.12.28]. הסכומים כוללים מע"מ</w:t>
            </w:r>
          </w:p>
        </w:tc>
      </w:tr>
      <w:tr w:rsidR="00D31606" w:rsidRPr="00AA290D" w14:paraId="2AA8C6F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963D61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BD77C7" w14:textId="7B618643" w:rsidR="00D31606" w:rsidRPr="00AA290D" w:rsidRDefault="00F36F21" w:rsidP="004E466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4E4662">
              <w:rPr>
                <w:rFonts w:ascii="Arial" w:hAnsi="Arial" w:cs="Arial" w:hint="cs"/>
                <w:b/>
                <w:sz w:val="22"/>
                <w:szCs w:val="22"/>
                <w:rtl/>
              </w:rPr>
              <w:t>1.1.2026-31.12.202</w:t>
            </w:r>
            <w:r w:rsidR="004E4662" w:rsidRPr="004E46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8 </w:t>
            </w:r>
            <w:r w:rsidR="004E4662" w:rsidRPr="004E4662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4E4662" w:rsidRPr="004E466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שנתיים בתוספת אופציה לשנה שלישית</w:t>
            </w:r>
          </w:p>
        </w:tc>
      </w:tr>
    </w:tbl>
    <w:p w14:paraId="27E6AC82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774AD79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322FE847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72EEC627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4D34C89E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D013860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32DCB90E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21954908" w14:textId="77777777" w:rsidTr="00BC05CF">
        <w:tc>
          <w:tcPr>
            <w:tcW w:w="9286" w:type="dxa"/>
            <w:shd w:val="clear" w:color="auto" w:fill="auto"/>
          </w:tcPr>
          <w:p w14:paraId="58B4236E" w14:textId="77777777" w:rsidR="00F11145" w:rsidRDefault="00F11145" w:rsidP="00F11145">
            <w:pPr>
              <w:rPr>
                <w:rFonts w:ascii="Arial" w:hAnsi="Arial" w:cs="David"/>
                <w:sz w:val="22"/>
                <w:szCs w:val="22"/>
                <w:rtl/>
              </w:rPr>
            </w:pPr>
          </w:p>
          <w:p w14:paraId="11C00888" w14:textId="0834623B" w:rsidR="00F11145" w:rsidRDefault="00F11145" w:rsidP="00F11145">
            <w:pPr>
              <w:rPr>
                <w:rFonts w:ascii="Arial" w:hAnsi="Arial" w:cs="David"/>
                <w:sz w:val="22"/>
                <w:szCs w:val="22"/>
                <w:rtl/>
              </w:rPr>
            </w:pP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בהמשך לבירור מקצועי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 xml:space="preserve">שביצעתי עם מומחים בתחום,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הגענו למסקנה שחייבים להמשיך עם הספק הנוכחי 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>–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סלקום ישראל. כיום מערכת החיבור מרחוק (עבודה מהבית) מבוססת על תשתית של חברת סלקום, כאשר חברת בזק מספקת עבורנו את הקו הפיזי</w:t>
            </w:r>
            <w:r w:rsidRPr="00EF2844">
              <w:rPr>
                <w:rFonts w:ascii="Arial" w:hAnsi="Arial" w:cs="David"/>
                <w:sz w:val="22"/>
                <w:szCs w:val="22"/>
              </w:rPr>
              <w:t>,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וסלקום מספקת את שירות האינטרנט, את </w:t>
            </w:r>
            <w:proofErr w:type="spellStart"/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הדומיין</w:t>
            </w:r>
            <w:proofErr w:type="spellEnd"/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ואת טווחי הכתובות החיצוניות</w:t>
            </w:r>
            <w:r w:rsidRPr="00EF2844">
              <w:rPr>
                <w:rFonts w:ascii="Arial" w:hAnsi="Arial" w:cs="David"/>
                <w:sz w:val="22"/>
                <w:szCs w:val="22"/>
              </w:rPr>
              <w:t>.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מעבר לספק אחר, יגרור את הצורך להעביר את </w:t>
            </w:r>
            <w:proofErr w:type="spellStart"/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הדומיין</w:t>
            </w:r>
            <w:proofErr w:type="spellEnd"/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הקיים לספק החדש, כאשר הספק הנוכחי צריך לשחרר אותו תחילה</w:t>
            </w:r>
            <w:r w:rsidRPr="00EF2844">
              <w:rPr>
                <w:rFonts w:ascii="Arial" w:hAnsi="Arial" w:cs="David"/>
                <w:sz w:val="22"/>
                <w:szCs w:val="22"/>
              </w:rPr>
              <w:t>.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תהליך זה עשוי לארוך זמן רב, ובמהלכו תתרחש השבתה של השירות</w:t>
            </w:r>
            <w:r w:rsidRPr="00EF2844">
              <w:rPr>
                <w:rFonts w:ascii="Arial" w:hAnsi="Arial" w:cs="David"/>
                <w:sz w:val="22"/>
                <w:szCs w:val="22"/>
              </w:rPr>
              <w:t xml:space="preserve">,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כך שהמשתמשים לא יוכלו להתחבר ולעבוד מרחוק</w:t>
            </w:r>
            <w:r w:rsidRPr="00EF2844">
              <w:rPr>
                <w:rFonts w:ascii="Arial" w:hAnsi="Arial" w:cs="David"/>
                <w:sz w:val="22"/>
                <w:szCs w:val="22"/>
              </w:rPr>
              <w:t>.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בנוסף, יהיה צורך לעדכן בזמן אמת את כתובת ה</w:t>
            </w:r>
            <w:r w:rsidRPr="00EF2844">
              <w:rPr>
                <w:rFonts w:ascii="Arial" w:hAnsi="Arial" w:cs="David"/>
                <w:sz w:val="22"/>
                <w:szCs w:val="22"/>
              </w:rPr>
              <w:t xml:space="preserve">IP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 החדשה שיקצה הספק החדש בשירות ה</w:t>
            </w:r>
            <w:r w:rsidRPr="00EF2844">
              <w:rPr>
                <w:rFonts w:ascii="Arial" w:hAnsi="Arial" w:cs="David"/>
                <w:sz w:val="22"/>
                <w:szCs w:val="22"/>
              </w:rPr>
              <w:t xml:space="preserve"> DNS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דבר שעלול לגרום לעיכוב נוסף והמשך השבתה. לאור האמור</w:t>
            </w:r>
            <w:r w:rsidRPr="00EF2844">
              <w:rPr>
                <w:rFonts w:ascii="Arial" w:hAnsi="Arial" w:cs="David"/>
                <w:sz w:val="22"/>
                <w:szCs w:val="22"/>
              </w:rPr>
              <w:t>,</w:t>
            </w:r>
            <w:r w:rsidRPr="00EF2844">
              <w:rPr>
                <w:rFonts w:ascii="Arial" w:hAnsi="Arial" w:cs="David"/>
                <w:sz w:val="22"/>
                <w:szCs w:val="22"/>
                <w:rtl/>
              </w:rPr>
              <w:t xml:space="preserve">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במקרה של מעבר בין ספקים יגרום הדבר לפגיעה משמעותית ברציפות השירות</w:t>
            </w:r>
            <w:r w:rsidRPr="00EF2844">
              <w:rPr>
                <w:rFonts w:ascii="Arial" w:hAnsi="Arial" w:cs="David"/>
                <w:sz w:val="22"/>
                <w:szCs w:val="22"/>
              </w:rPr>
              <w:t xml:space="preserve">, 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>הכוללת השבתה זמנית ואובדן זמינות למשתמשים</w:t>
            </w:r>
            <w:r w:rsidRPr="00EF2844">
              <w:rPr>
                <w:rFonts w:ascii="Arial" w:hAnsi="Arial" w:cs="David"/>
                <w:sz w:val="22"/>
                <w:szCs w:val="22"/>
              </w:rPr>
              <w:t>.</w:t>
            </w:r>
            <w:r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יש לציין כי מדובר בשירות הפועל 24/7 ונדרש להיות זמין בכל עת</w:t>
            </w:r>
            <w:r w:rsidRPr="00EF2844">
              <w:rPr>
                <w:rFonts w:ascii="Arial" w:hAnsi="Arial" w:cs="David"/>
                <w:sz w:val="22"/>
                <w:szCs w:val="22"/>
              </w:rPr>
              <w:t>.</w:t>
            </w:r>
          </w:p>
          <w:p w14:paraId="0F140D85" w14:textId="6BA7B663" w:rsidR="00F11145" w:rsidRPr="00EF2844" w:rsidRDefault="004E4662" w:rsidP="004E4662">
            <w:pPr>
              <w:rPr>
                <w:rFonts w:ascii="Arial" w:hAnsi="Arial" w:cs="David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סלקום ישראל היחידי שמסוגל לאפשר למשרד רצף תפעולי, ומשכך</w:t>
            </w:r>
            <w:r w:rsidR="00F11145" w:rsidRPr="00EF2844">
              <w:rPr>
                <w:rFonts w:ascii="Arial" w:hAnsi="Arial" w:cs="David" w:hint="cs"/>
                <w:sz w:val="22"/>
                <w:szCs w:val="22"/>
                <w:rtl/>
              </w:rPr>
              <w:t xml:space="preserve"> לפי מצב הדברים בפועל </w:t>
            </w:r>
            <w:r>
              <w:rPr>
                <w:rFonts w:ascii="Arial" w:hAnsi="Arial" w:cs="David" w:hint="cs"/>
                <w:sz w:val="22"/>
                <w:szCs w:val="22"/>
                <w:rtl/>
              </w:rPr>
              <w:t>הינו ספק יחיד לרכישה זו, בנסיבות העניין.</w:t>
            </w:r>
            <w:bookmarkStart w:id="2" w:name="_GoBack"/>
            <w:bookmarkEnd w:id="2"/>
          </w:p>
          <w:p w14:paraId="0F575F11" w14:textId="77777777" w:rsidR="00D31606" w:rsidRPr="003B24C4" w:rsidRDefault="00D31606" w:rsidP="003B24C4">
            <w:pPr>
              <w:spacing w:before="2" w:after="2"/>
              <w:rPr>
                <w:rFonts w:cs="David"/>
                <w:rtl/>
              </w:rPr>
            </w:pPr>
          </w:p>
          <w:p w14:paraId="25E6C80C" w14:textId="77777777" w:rsidR="002A56F2" w:rsidRPr="003B24C4" w:rsidRDefault="002A56F2" w:rsidP="00F51F8B">
            <w:pPr>
              <w:spacing w:before="2" w:after="2"/>
              <w:rPr>
                <w:rFonts w:cs="David"/>
                <w:rtl/>
              </w:rPr>
            </w:pPr>
          </w:p>
        </w:tc>
      </w:tr>
    </w:tbl>
    <w:p w14:paraId="771F751F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0CDD0F77" w14:textId="77777777" w:rsidR="00C201B0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14:paraId="17A6FC9C" w14:textId="77777777" w:rsidR="00C201B0" w:rsidRDefault="00C201B0" w:rsidP="00D31606">
      <w:pPr>
        <w:rPr>
          <w:rFonts w:ascii="Arial" w:hAnsi="Arial" w:cs="Arial"/>
          <w:b/>
          <w:sz w:val="22"/>
          <w:szCs w:val="22"/>
          <w:rtl/>
        </w:rPr>
      </w:pPr>
    </w:p>
    <w:p w14:paraId="7C359EDF" w14:textId="77777777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301CC5AD" w14:textId="77777777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fc"/>
        <w:bidiVisual/>
        <w:tblW w:w="0" w:type="auto"/>
        <w:tblLook w:val="04A0" w:firstRow="1" w:lastRow="0" w:firstColumn="1" w:lastColumn="0" w:noHBand="0" w:noVBand="1"/>
      </w:tblPr>
      <w:tblGrid>
        <w:gridCol w:w="3107"/>
        <w:gridCol w:w="3108"/>
        <w:gridCol w:w="3108"/>
      </w:tblGrid>
      <w:tr w:rsidR="00952ECD" w14:paraId="70F2FEFA" w14:textId="77777777" w:rsidTr="002A56F2">
        <w:tc>
          <w:tcPr>
            <w:tcW w:w="3107" w:type="dxa"/>
          </w:tcPr>
          <w:p w14:paraId="5AD850A4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שם מלא</w:t>
            </w:r>
          </w:p>
        </w:tc>
        <w:tc>
          <w:tcPr>
            <w:tcW w:w="3108" w:type="dxa"/>
          </w:tcPr>
          <w:p w14:paraId="379A98C4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תפקיד</w:t>
            </w:r>
          </w:p>
        </w:tc>
        <w:tc>
          <w:tcPr>
            <w:tcW w:w="3108" w:type="dxa"/>
          </w:tcPr>
          <w:p w14:paraId="40E37457" w14:textId="77777777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חתימה</w:t>
            </w:r>
          </w:p>
        </w:tc>
      </w:tr>
      <w:tr w:rsidR="00952ECD" w14:paraId="774399F6" w14:textId="77777777" w:rsidTr="008A15B3">
        <w:tc>
          <w:tcPr>
            <w:tcW w:w="3107" w:type="dxa"/>
            <w:vAlign w:val="center"/>
          </w:tcPr>
          <w:p w14:paraId="352CA0B3" w14:textId="77777777" w:rsidR="009807A8" w:rsidRPr="00A00230" w:rsidRDefault="00F51F8B" w:rsidP="007E22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ישי ארזני</w:t>
            </w:r>
          </w:p>
        </w:tc>
        <w:tc>
          <w:tcPr>
            <w:tcW w:w="3108" w:type="dxa"/>
            <w:vAlign w:val="center"/>
          </w:tcPr>
          <w:p w14:paraId="0C1DD1D1" w14:textId="77777777" w:rsidR="002A56F2" w:rsidRPr="00F11145" w:rsidRDefault="00F11145" w:rsidP="00F11145">
            <w:pPr>
              <w:ind w:left="-58" w:firstLine="58"/>
              <w:rPr>
                <w:rFonts w:cs="David"/>
                <w:sz w:val="22"/>
                <w:szCs w:val="22"/>
                <w:rtl/>
              </w:rPr>
            </w:pPr>
            <w:r w:rsidRPr="00EF2844">
              <w:rPr>
                <w:rFonts w:cs="David" w:hint="cs"/>
                <w:sz w:val="22"/>
                <w:szCs w:val="22"/>
                <w:rtl/>
              </w:rPr>
              <w:t>ראש צוות יישום הגנת סייבר</w:t>
            </w:r>
          </w:p>
        </w:tc>
        <w:tc>
          <w:tcPr>
            <w:tcW w:w="3108" w:type="dxa"/>
          </w:tcPr>
          <w:p w14:paraId="6F06E9C8" w14:textId="311783D3" w:rsidR="002A56F2" w:rsidRPr="00A00230" w:rsidRDefault="00DB3BBC" w:rsidP="002A56F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B3BBC">
              <w:rPr>
                <w:rFonts w:ascii="Arial" w:hAnsi="Arial" w:cs="Arial" w:hint="cs"/>
                <w:b/>
                <w:noProof/>
                <w:sz w:val="22"/>
                <w:szCs w:val="22"/>
                <w:rtl/>
              </w:rPr>
              <w:drawing>
                <wp:inline distT="0" distB="0" distL="0" distR="0" wp14:anchorId="34CCCAF1" wp14:editId="241768AD">
                  <wp:extent cx="482600" cy="438785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65964" w14:textId="77777777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1250483E" w14:textId="77777777" w:rsidR="002A56F2" w:rsidRPr="00AA290D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CF0303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15758E16" w14:textId="77777777" w:rsidR="00D31606" w:rsidRPr="00D31606" w:rsidRDefault="00D31606" w:rsidP="00D31606">
      <w:pPr>
        <w:rPr>
          <w:rtl/>
        </w:rPr>
      </w:pPr>
    </w:p>
    <w:sectPr w:rsidR="00D31606" w:rsidRPr="00D31606" w:rsidSect="00A354F2">
      <w:headerReference w:type="default" r:id="rId14"/>
      <w:footerReference w:type="default" r:id="rId15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376BC" w14:textId="77777777" w:rsidR="00254E18" w:rsidRDefault="00254E18">
      <w:r>
        <w:separator/>
      </w:r>
    </w:p>
  </w:endnote>
  <w:endnote w:type="continuationSeparator" w:id="0">
    <w:p w14:paraId="3FBDC675" w14:textId="77777777" w:rsidR="00254E18" w:rsidRDefault="00254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">
    <w:altName w:val="Lucida Sans Unicode"/>
    <w:charset w:val="00"/>
    <w:family w:val="swiss"/>
    <w:pitch w:val="variable"/>
    <w:sig w:usb0="00000001" w:usb1="5000204A" w:usb2="00000000" w:usb3="00000000" w:csb0="0000009F" w:csb1="00000000"/>
  </w:font>
  <w:font w:name="HP_RosenbergSki">
    <w:altName w:val="Times New Roman"/>
    <w:charset w:val="B1"/>
    <w:family w:val="auto"/>
    <w:pitch w:val="variable"/>
    <w:sig w:usb0="00000800" w:usb1="00000000" w:usb2="00000000" w:usb3="00000000" w:csb0="00000020" w:csb1="00000000"/>
  </w:font>
  <w:font w:name="SegoeUI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ssistant">
    <w:altName w:val="Courier New"/>
    <w:panose1 w:val="00000500000000000000"/>
    <w:charset w:val="00"/>
    <w:family w:val="auto"/>
    <w:pitch w:val="variable"/>
    <w:sig w:usb0="00000807" w:usb1="40000000" w:usb2="00000000" w:usb3="00000000" w:csb0="0000002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8B52A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0E71535A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748AC307" w14:textId="77777777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A68DB48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73B116D2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אלון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6BC562EF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 הרכש הממשלתי</w:t>
          </w:r>
        </w:p>
      </w:tc>
    </w:tr>
    <w:tr w:rsidR="00714F18" w:rsidRPr="00C85CA4" w14:paraId="4736EACA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2C976629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55B8F269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20DA348E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5B0FC598" wp14:editId="071C2CAB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6E1EF803" w14:textId="77777777" w:rsidR="00714F18" w:rsidRPr="00E61709" w:rsidRDefault="004E4662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351D6F6B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5EEA446E" wp14:editId="5C502586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45483E1A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7F834A4D" w14:textId="77777777" w:rsidR="00714F18" w:rsidRPr="00E61709" w:rsidRDefault="004E4662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6AC66A86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09BC5F4C" wp14:editId="1AA0A361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58F18EF0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6057B8F" w14:textId="77777777" w:rsidR="00714F18" w:rsidRPr="00E61709" w:rsidRDefault="004E4662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5B61E5C7" w14:textId="0BBFAEFA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4E4662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4E4662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33388E4C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B65A" w14:textId="77777777" w:rsidR="00254E18" w:rsidRDefault="00254E18">
      <w:r>
        <w:separator/>
      </w:r>
    </w:p>
  </w:footnote>
  <w:footnote w:type="continuationSeparator" w:id="0">
    <w:p w14:paraId="4A0A32B9" w14:textId="77777777" w:rsidR="00254E18" w:rsidRDefault="00254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297995A7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105D443E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3CE87240" wp14:editId="3C73DEFC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650FC807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40FE27A2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86EEABB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443E4C4D" wp14:editId="25020F40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22FD137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1ED017A9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F79F72F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50C9580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2CE51273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0285ECD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7C99EFD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26CF9D7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B0184A4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344A70A1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05D7C06F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6C34AFC0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71434C5D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3DD575CF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411560F0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3C474D6A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30"/>
  </w:num>
  <w:num w:numId="4">
    <w:abstractNumId w:val="36"/>
  </w:num>
  <w:num w:numId="5">
    <w:abstractNumId w:val="22"/>
  </w:num>
  <w:num w:numId="6">
    <w:abstractNumId w:val="32"/>
  </w:num>
  <w:num w:numId="7">
    <w:abstractNumId w:val="14"/>
  </w:num>
  <w:num w:numId="8">
    <w:abstractNumId w:val="40"/>
  </w:num>
  <w:num w:numId="9">
    <w:abstractNumId w:val="15"/>
  </w:num>
  <w:num w:numId="10">
    <w:abstractNumId w:val="29"/>
  </w:num>
  <w:num w:numId="11">
    <w:abstractNumId w:val="31"/>
  </w:num>
  <w:num w:numId="12">
    <w:abstractNumId w:val="25"/>
  </w:num>
  <w:num w:numId="13">
    <w:abstractNumId w:val="11"/>
  </w:num>
  <w:num w:numId="14">
    <w:abstractNumId w:val="17"/>
  </w:num>
  <w:num w:numId="15">
    <w:abstractNumId w:val="26"/>
  </w:num>
  <w:num w:numId="16">
    <w:abstractNumId w:val="6"/>
  </w:num>
  <w:num w:numId="17">
    <w:abstractNumId w:val="37"/>
  </w:num>
  <w:num w:numId="18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0"/>
  </w:num>
  <w:num w:numId="24">
    <w:abstractNumId w:val="7"/>
  </w:num>
  <w:num w:numId="25">
    <w:abstractNumId w:val="5"/>
  </w:num>
  <w:num w:numId="26">
    <w:abstractNumId w:val="19"/>
  </w:num>
  <w:num w:numId="27">
    <w:abstractNumId w:val="38"/>
  </w:num>
  <w:num w:numId="28">
    <w:abstractNumId w:val="33"/>
  </w:num>
  <w:num w:numId="29">
    <w:abstractNumId w:val="9"/>
  </w:num>
  <w:num w:numId="30">
    <w:abstractNumId w:val="4"/>
  </w:num>
  <w:num w:numId="31">
    <w:abstractNumId w:val="10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6"/>
    <w:lvlOverride w:ilvl="0">
      <w:startOverride w:val="1"/>
    </w:lvlOverride>
  </w:num>
  <w:num w:numId="43">
    <w:abstractNumId w:val="39"/>
  </w:num>
  <w:num w:numId="44">
    <w:abstractNumId w:val="18"/>
  </w:num>
  <w:num w:numId="45">
    <w:abstractNumId w:val="20"/>
  </w:num>
  <w:num w:numId="46">
    <w:abstractNumId w:val="35"/>
  </w:num>
  <w:num w:numId="47">
    <w:abstractNumId w:val="21"/>
  </w:num>
  <w:num w:numId="48">
    <w:abstractNumId w:val="34"/>
  </w:num>
  <w:num w:numId="49">
    <w:abstractNumId w:val="13"/>
  </w:num>
  <w:num w:numId="50">
    <w:abstractNumId w:val="2"/>
  </w:num>
  <w:num w:numId="51">
    <w:abstractNumId w:val="2"/>
  </w:num>
  <w:num w:numId="52">
    <w:abstractNumId w:val="28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D4"/>
    <w:rsid w:val="000034FA"/>
    <w:rsid w:val="00011CAC"/>
    <w:rsid w:val="000135EA"/>
    <w:rsid w:val="0001361A"/>
    <w:rsid w:val="0002551F"/>
    <w:rsid w:val="00027D13"/>
    <w:rsid w:val="000310B4"/>
    <w:rsid w:val="0003515C"/>
    <w:rsid w:val="00036DC3"/>
    <w:rsid w:val="00043A7E"/>
    <w:rsid w:val="00044D0D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C726E"/>
    <w:rsid w:val="000D1709"/>
    <w:rsid w:val="000E1876"/>
    <w:rsid w:val="000F2B16"/>
    <w:rsid w:val="000F7F7B"/>
    <w:rsid w:val="001122D8"/>
    <w:rsid w:val="00114D49"/>
    <w:rsid w:val="001227F9"/>
    <w:rsid w:val="0012355E"/>
    <w:rsid w:val="001250AE"/>
    <w:rsid w:val="00130BF2"/>
    <w:rsid w:val="00131153"/>
    <w:rsid w:val="00136B66"/>
    <w:rsid w:val="00136D8C"/>
    <w:rsid w:val="001401CA"/>
    <w:rsid w:val="001422EC"/>
    <w:rsid w:val="001459DB"/>
    <w:rsid w:val="001473D0"/>
    <w:rsid w:val="0015299E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D7A5F"/>
    <w:rsid w:val="001E0E16"/>
    <w:rsid w:val="001E2097"/>
    <w:rsid w:val="001F2299"/>
    <w:rsid w:val="001F2C51"/>
    <w:rsid w:val="001F7F04"/>
    <w:rsid w:val="00200794"/>
    <w:rsid w:val="00204349"/>
    <w:rsid w:val="002059E5"/>
    <w:rsid w:val="00217F00"/>
    <w:rsid w:val="00221CAF"/>
    <w:rsid w:val="00224EA4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4E18"/>
    <w:rsid w:val="0025793F"/>
    <w:rsid w:val="0026512C"/>
    <w:rsid w:val="002659ED"/>
    <w:rsid w:val="00273E42"/>
    <w:rsid w:val="002773EF"/>
    <w:rsid w:val="0028187F"/>
    <w:rsid w:val="002839EF"/>
    <w:rsid w:val="0028456F"/>
    <w:rsid w:val="00286454"/>
    <w:rsid w:val="00291A27"/>
    <w:rsid w:val="00292808"/>
    <w:rsid w:val="00293275"/>
    <w:rsid w:val="00293F71"/>
    <w:rsid w:val="0029404C"/>
    <w:rsid w:val="00294195"/>
    <w:rsid w:val="00294B78"/>
    <w:rsid w:val="00295497"/>
    <w:rsid w:val="002975BC"/>
    <w:rsid w:val="002A2026"/>
    <w:rsid w:val="002A56F2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1D58"/>
    <w:rsid w:val="002F3963"/>
    <w:rsid w:val="002F51EE"/>
    <w:rsid w:val="00300AFD"/>
    <w:rsid w:val="0030223E"/>
    <w:rsid w:val="00312F83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77DBA"/>
    <w:rsid w:val="00380DED"/>
    <w:rsid w:val="00381E8A"/>
    <w:rsid w:val="00392353"/>
    <w:rsid w:val="003929E9"/>
    <w:rsid w:val="00392FD4"/>
    <w:rsid w:val="00393C58"/>
    <w:rsid w:val="0039465F"/>
    <w:rsid w:val="003A02CE"/>
    <w:rsid w:val="003B24C4"/>
    <w:rsid w:val="003C29FB"/>
    <w:rsid w:val="003C48C3"/>
    <w:rsid w:val="003C4DC3"/>
    <w:rsid w:val="003C5D79"/>
    <w:rsid w:val="003D12AD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E7DAE"/>
    <w:rsid w:val="003F1667"/>
    <w:rsid w:val="003F476F"/>
    <w:rsid w:val="003F551D"/>
    <w:rsid w:val="00400EC7"/>
    <w:rsid w:val="00401B77"/>
    <w:rsid w:val="004119ED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281B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4662"/>
    <w:rsid w:val="004E618B"/>
    <w:rsid w:val="004E72C9"/>
    <w:rsid w:val="004F5815"/>
    <w:rsid w:val="00500FBF"/>
    <w:rsid w:val="00502216"/>
    <w:rsid w:val="00505514"/>
    <w:rsid w:val="0051053C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05EBA"/>
    <w:rsid w:val="00616893"/>
    <w:rsid w:val="00620BD1"/>
    <w:rsid w:val="00623F5A"/>
    <w:rsid w:val="00624CEC"/>
    <w:rsid w:val="00627637"/>
    <w:rsid w:val="00633839"/>
    <w:rsid w:val="00633A3E"/>
    <w:rsid w:val="00636BD5"/>
    <w:rsid w:val="0064379A"/>
    <w:rsid w:val="006465F1"/>
    <w:rsid w:val="00654F6B"/>
    <w:rsid w:val="00655DA6"/>
    <w:rsid w:val="006560BD"/>
    <w:rsid w:val="00656556"/>
    <w:rsid w:val="00665388"/>
    <w:rsid w:val="0066557C"/>
    <w:rsid w:val="0068792F"/>
    <w:rsid w:val="00690905"/>
    <w:rsid w:val="00690B29"/>
    <w:rsid w:val="00690EBB"/>
    <w:rsid w:val="00695200"/>
    <w:rsid w:val="006B621B"/>
    <w:rsid w:val="006B64E4"/>
    <w:rsid w:val="006C0B23"/>
    <w:rsid w:val="006C6BD0"/>
    <w:rsid w:val="006C7D79"/>
    <w:rsid w:val="006E2B68"/>
    <w:rsid w:val="006E50FD"/>
    <w:rsid w:val="006E761D"/>
    <w:rsid w:val="006F0823"/>
    <w:rsid w:val="006F2CD7"/>
    <w:rsid w:val="006F40FB"/>
    <w:rsid w:val="006F50CB"/>
    <w:rsid w:val="006F568F"/>
    <w:rsid w:val="006F60EB"/>
    <w:rsid w:val="007002D6"/>
    <w:rsid w:val="00700C69"/>
    <w:rsid w:val="007036CB"/>
    <w:rsid w:val="00705334"/>
    <w:rsid w:val="00707068"/>
    <w:rsid w:val="007133FB"/>
    <w:rsid w:val="00714F18"/>
    <w:rsid w:val="007201DE"/>
    <w:rsid w:val="007212C2"/>
    <w:rsid w:val="007220BB"/>
    <w:rsid w:val="00723C37"/>
    <w:rsid w:val="00727321"/>
    <w:rsid w:val="00727649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D4E6F"/>
    <w:rsid w:val="007D5A92"/>
    <w:rsid w:val="007D6C6C"/>
    <w:rsid w:val="007E22D7"/>
    <w:rsid w:val="007E39DE"/>
    <w:rsid w:val="007E600D"/>
    <w:rsid w:val="007E70B9"/>
    <w:rsid w:val="007F21C3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3EB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91A"/>
    <w:rsid w:val="00853ADD"/>
    <w:rsid w:val="00856B88"/>
    <w:rsid w:val="008604B1"/>
    <w:rsid w:val="0086405F"/>
    <w:rsid w:val="00867B92"/>
    <w:rsid w:val="00872A3B"/>
    <w:rsid w:val="00874D55"/>
    <w:rsid w:val="008830E8"/>
    <w:rsid w:val="0088607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37AFD"/>
    <w:rsid w:val="009408FA"/>
    <w:rsid w:val="00952ECD"/>
    <w:rsid w:val="009548AC"/>
    <w:rsid w:val="00964235"/>
    <w:rsid w:val="00971570"/>
    <w:rsid w:val="0097490B"/>
    <w:rsid w:val="00974B32"/>
    <w:rsid w:val="009801D8"/>
    <w:rsid w:val="009807A8"/>
    <w:rsid w:val="009872BF"/>
    <w:rsid w:val="00987B7E"/>
    <w:rsid w:val="00993154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E78D0"/>
    <w:rsid w:val="009F0091"/>
    <w:rsid w:val="009F2198"/>
    <w:rsid w:val="009F540F"/>
    <w:rsid w:val="00A00230"/>
    <w:rsid w:val="00A023B5"/>
    <w:rsid w:val="00A02C40"/>
    <w:rsid w:val="00A03799"/>
    <w:rsid w:val="00A047A0"/>
    <w:rsid w:val="00A1579F"/>
    <w:rsid w:val="00A20C29"/>
    <w:rsid w:val="00A23B1D"/>
    <w:rsid w:val="00A24B5C"/>
    <w:rsid w:val="00A334BB"/>
    <w:rsid w:val="00A354F2"/>
    <w:rsid w:val="00A5507E"/>
    <w:rsid w:val="00A630B1"/>
    <w:rsid w:val="00A8009C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E7C3C"/>
    <w:rsid w:val="00AF3E0B"/>
    <w:rsid w:val="00AF3E33"/>
    <w:rsid w:val="00B0241F"/>
    <w:rsid w:val="00B052CA"/>
    <w:rsid w:val="00B10DDD"/>
    <w:rsid w:val="00B112E7"/>
    <w:rsid w:val="00B22C4C"/>
    <w:rsid w:val="00B23594"/>
    <w:rsid w:val="00B23D60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724B"/>
    <w:rsid w:val="00BA587A"/>
    <w:rsid w:val="00BA66A0"/>
    <w:rsid w:val="00BB0E3B"/>
    <w:rsid w:val="00BB12A5"/>
    <w:rsid w:val="00BB3AA7"/>
    <w:rsid w:val="00BB7E0B"/>
    <w:rsid w:val="00BC05CF"/>
    <w:rsid w:val="00BC47B7"/>
    <w:rsid w:val="00BC72C0"/>
    <w:rsid w:val="00BD1C49"/>
    <w:rsid w:val="00BD45D9"/>
    <w:rsid w:val="00BD586B"/>
    <w:rsid w:val="00BD6B8A"/>
    <w:rsid w:val="00BE4536"/>
    <w:rsid w:val="00BF4481"/>
    <w:rsid w:val="00BF51CD"/>
    <w:rsid w:val="00C025E4"/>
    <w:rsid w:val="00C0604B"/>
    <w:rsid w:val="00C17597"/>
    <w:rsid w:val="00C201B0"/>
    <w:rsid w:val="00C23929"/>
    <w:rsid w:val="00C24F4C"/>
    <w:rsid w:val="00C25569"/>
    <w:rsid w:val="00C27AF8"/>
    <w:rsid w:val="00C40268"/>
    <w:rsid w:val="00C41517"/>
    <w:rsid w:val="00C4224F"/>
    <w:rsid w:val="00C448C8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28DC"/>
    <w:rsid w:val="00C833E4"/>
    <w:rsid w:val="00C8442C"/>
    <w:rsid w:val="00C86891"/>
    <w:rsid w:val="00C87933"/>
    <w:rsid w:val="00C9016B"/>
    <w:rsid w:val="00C93032"/>
    <w:rsid w:val="00C93412"/>
    <w:rsid w:val="00C93567"/>
    <w:rsid w:val="00C963A2"/>
    <w:rsid w:val="00CA67E0"/>
    <w:rsid w:val="00CA6D03"/>
    <w:rsid w:val="00CB1A32"/>
    <w:rsid w:val="00CB3DC2"/>
    <w:rsid w:val="00CB4ABB"/>
    <w:rsid w:val="00CB6B50"/>
    <w:rsid w:val="00CC4A67"/>
    <w:rsid w:val="00CC5B6D"/>
    <w:rsid w:val="00CD2CF8"/>
    <w:rsid w:val="00CD5E7A"/>
    <w:rsid w:val="00CD6938"/>
    <w:rsid w:val="00CE4312"/>
    <w:rsid w:val="00CE4EEA"/>
    <w:rsid w:val="00CE652E"/>
    <w:rsid w:val="00CE6E35"/>
    <w:rsid w:val="00CF3DAB"/>
    <w:rsid w:val="00D02464"/>
    <w:rsid w:val="00D06965"/>
    <w:rsid w:val="00D10351"/>
    <w:rsid w:val="00D146D9"/>
    <w:rsid w:val="00D150FD"/>
    <w:rsid w:val="00D206A6"/>
    <w:rsid w:val="00D26E71"/>
    <w:rsid w:val="00D31606"/>
    <w:rsid w:val="00D40B49"/>
    <w:rsid w:val="00D42C1A"/>
    <w:rsid w:val="00D456CE"/>
    <w:rsid w:val="00D4588D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55C1"/>
    <w:rsid w:val="00DA5FC4"/>
    <w:rsid w:val="00DA6903"/>
    <w:rsid w:val="00DB3BBC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5884"/>
    <w:rsid w:val="00E0761F"/>
    <w:rsid w:val="00E24EAF"/>
    <w:rsid w:val="00E3019D"/>
    <w:rsid w:val="00E31427"/>
    <w:rsid w:val="00E322D1"/>
    <w:rsid w:val="00E36905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79A0"/>
    <w:rsid w:val="00F00B4A"/>
    <w:rsid w:val="00F0314F"/>
    <w:rsid w:val="00F06482"/>
    <w:rsid w:val="00F07AAD"/>
    <w:rsid w:val="00F11145"/>
    <w:rsid w:val="00F11E86"/>
    <w:rsid w:val="00F14A7B"/>
    <w:rsid w:val="00F15ED1"/>
    <w:rsid w:val="00F22E68"/>
    <w:rsid w:val="00F24C1D"/>
    <w:rsid w:val="00F269B8"/>
    <w:rsid w:val="00F32039"/>
    <w:rsid w:val="00F34241"/>
    <w:rsid w:val="00F352E8"/>
    <w:rsid w:val="00F36F21"/>
    <w:rsid w:val="00F36F61"/>
    <w:rsid w:val="00F37953"/>
    <w:rsid w:val="00F40534"/>
    <w:rsid w:val="00F42144"/>
    <w:rsid w:val="00F50347"/>
    <w:rsid w:val="00F51D9B"/>
    <w:rsid w:val="00F51F8B"/>
    <w:rsid w:val="00F52391"/>
    <w:rsid w:val="00F52B23"/>
    <w:rsid w:val="00F52D39"/>
    <w:rsid w:val="00F570E3"/>
    <w:rsid w:val="00F60F45"/>
    <w:rsid w:val="00F624DE"/>
    <w:rsid w:val="00F6293A"/>
    <w:rsid w:val="00F62D7B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C5666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351098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customStyle="1" w:styleId="41">
    <w:name w:val="אזכור לא מזוהה4"/>
    <w:basedOn w:val="a4"/>
    <w:uiPriority w:val="99"/>
    <w:semiHidden/>
    <w:unhideWhenUsed/>
    <w:rsid w:val="00A023B5"/>
    <w:rPr>
      <w:color w:val="605E5C"/>
      <w:shd w:val="clear" w:color="auto" w:fill="E1DFDD"/>
    </w:rPr>
  </w:style>
  <w:style w:type="paragraph" w:styleId="24">
    <w:name w:val="Body Text 2"/>
    <w:basedOn w:val="a3"/>
    <w:link w:val="25"/>
    <w:rsid w:val="00665388"/>
    <w:pPr>
      <w:spacing w:after="120" w:line="480" w:lineRule="auto"/>
    </w:pPr>
    <w:rPr>
      <w:rFonts w:ascii="Futura Md" w:hAnsi="Futura Md" w:cs="HP_RosenbergSki"/>
      <w:noProof/>
      <w:sz w:val="22"/>
      <w:lang w:eastAsia="he-IL"/>
    </w:rPr>
  </w:style>
  <w:style w:type="character" w:customStyle="1" w:styleId="25">
    <w:name w:val="גוף טקסט 2 תו"/>
    <w:basedOn w:val="a4"/>
    <w:link w:val="24"/>
    <w:rsid w:val="00665388"/>
    <w:rPr>
      <w:rFonts w:ascii="Futura Md" w:hAnsi="Futura Md" w:cs="HP_RosenbergSki"/>
      <w:noProof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4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6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962BF-DB31-4C38-A437-366CAAEEA40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a46656d4-8850-49b3-aebd-68bd05f7f43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1146DD-8A67-481A-8411-A3465B45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6</TotalTime>
  <Pages>2</Pages>
  <Words>488</Words>
  <Characters>2529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דוד חתמוף</cp:lastModifiedBy>
  <cp:revision>3</cp:revision>
  <cp:lastPrinted>2024-05-13T07:38:00Z</cp:lastPrinted>
  <dcterms:created xsi:type="dcterms:W3CDTF">2025-11-19T07:39:00Z</dcterms:created>
  <dcterms:modified xsi:type="dcterms:W3CDTF">2025-11-25T05:32:00Z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